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72" w:rsidRPr="00C02672" w:rsidRDefault="00C02672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72">
        <w:rPr>
          <w:rFonts w:ascii="Times New Roman" w:hAnsi="Times New Roman" w:cs="Times New Roman"/>
          <w:b/>
          <w:sz w:val="24"/>
          <w:szCs w:val="24"/>
        </w:rPr>
        <w:t>Секция библиотек по искусству и музейных библиотек РБА</w:t>
      </w:r>
    </w:p>
    <w:p w:rsidR="005B22F0" w:rsidRDefault="00C02672" w:rsidP="00C02672">
      <w:pPr>
        <w:jc w:val="center"/>
      </w:pPr>
      <w:r w:rsidRPr="00C02672">
        <w:rPr>
          <w:rFonts w:ascii="Times New Roman" w:hAnsi="Times New Roman" w:cs="Times New Roman"/>
          <w:b/>
          <w:sz w:val="24"/>
          <w:szCs w:val="24"/>
        </w:rPr>
        <w:t>Российская госу</w:t>
      </w:r>
      <w:r>
        <w:rPr>
          <w:rFonts w:ascii="Times New Roman" w:hAnsi="Times New Roman" w:cs="Times New Roman"/>
          <w:b/>
          <w:sz w:val="24"/>
          <w:szCs w:val="24"/>
        </w:rPr>
        <w:t>дарственная библиотека искусств</w:t>
      </w:r>
      <w:r w:rsidR="005B22F0" w:rsidRPr="005B22F0">
        <w:t xml:space="preserve"> </w:t>
      </w:r>
    </w:p>
    <w:p w:rsidR="00C02672" w:rsidRPr="00C02672" w:rsidRDefault="005B22F0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F0">
        <w:rPr>
          <w:rFonts w:ascii="Times New Roman" w:hAnsi="Times New Roman" w:cs="Times New Roman"/>
          <w:b/>
          <w:sz w:val="24"/>
          <w:szCs w:val="24"/>
        </w:rPr>
        <w:t xml:space="preserve">Центральная городская библиотека А. </w:t>
      </w:r>
      <w:proofErr w:type="spellStart"/>
      <w:r w:rsidRPr="005B22F0">
        <w:rPr>
          <w:rFonts w:ascii="Times New Roman" w:hAnsi="Times New Roman" w:cs="Times New Roman"/>
          <w:b/>
          <w:sz w:val="24"/>
          <w:szCs w:val="24"/>
        </w:rPr>
        <w:t>Аалто</w:t>
      </w:r>
      <w:proofErr w:type="spellEnd"/>
      <w:r w:rsidRPr="005B22F0">
        <w:rPr>
          <w:rFonts w:ascii="Times New Roman" w:hAnsi="Times New Roman" w:cs="Times New Roman"/>
          <w:b/>
          <w:sz w:val="24"/>
          <w:szCs w:val="24"/>
        </w:rPr>
        <w:t xml:space="preserve"> г. Выборга</w:t>
      </w:r>
    </w:p>
    <w:p w:rsidR="00C02672" w:rsidRPr="00C02672" w:rsidRDefault="00C02672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72">
        <w:rPr>
          <w:rFonts w:ascii="Times New Roman" w:hAnsi="Times New Roman" w:cs="Times New Roman"/>
          <w:b/>
          <w:sz w:val="24"/>
          <w:szCs w:val="24"/>
        </w:rPr>
        <w:t>Санкт-Петербургская государ</w:t>
      </w:r>
      <w:r>
        <w:rPr>
          <w:rFonts w:ascii="Times New Roman" w:hAnsi="Times New Roman" w:cs="Times New Roman"/>
          <w:b/>
          <w:sz w:val="24"/>
          <w:szCs w:val="24"/>
        </w:rPr>
        <w:t>ственная театральная библиотека</w:t>
      </w: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Pr="00CD6A9E" w:rsidRDefault="00CD6A9E" w:rsidP="00C0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9E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CD6A9E" w:rsidRPr="00CD6A9E" w:rsidRDefault="00CD6A9E" w:rsidP="00C02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9E">
        <w:rPr>
          <w:rFonts w:ascii="Times New Roman" w:hAnsi="Times New Roman" w:cs="Times New Roman"/>
          <w:b/>
          <w:sz w:val="28"/>
          <w:szCs w:val="28"/>
        </w:rPr>
        <w:t>«Выставочная деятельность специальных библиотек»</w:t>
      </w: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Выборг </w:t>
      </w:r>
    </w:p>
    <w:p w:rsidR="00CD6A9E" w:rsidRDefault="00CD6A9E" w:rsidP="00C02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110857" w:rsidRDefault="00110857" w:rsidP="001108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57" w:rsidRPr="003E7C53" w:rsidRDefault="00171CDF" w:rsidP="00A76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C53">
        <w:rPr>
          <w:rFonts w:ascii="Times New Roman" w:hAnsi="Times New Roman" w:cs="Times New Roman"/>
          <w:b/>
          <w:sz w:val="24"/>
          <w:szCs w:val="24"/>
          <w:u w:val="single"/>
        </w:rPr>
        <w:t xml:space="preserve">23 августа 2016 </w:t>
      </w:r>
    </w:p>
    <w:p w:rsidR="00171CDF" w:rsidRDefault="00171CDF" w:rsidP="00A76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53">
        <w:rPr>
          <w:rFonts w:ascii="Times New Roman" w:hAnsi="Times New Roman" w:cs="Times New Roman"/>
          <w:b/>
          <w:sz w:val="24"/>
          <w:szCs w:val="24"/>
        </w:rPr>
        <w:t>Выборг</w:t>
      </w:r>
    </w:p>
    <w:p w:rsidR="003E7C53" w:rsidRPr="003E7C53" w:rsidRDefault="003E7C53" w:rsidP="0017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57" w:rsidRPr="003E7C53" w:rsidRDefault="00110857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53">
        <w:rPr>
          <w:rFonts w:ascii="Times New Roman" w:hAnsi="Times New Roman" w:cs="Times New Roman"/>
          <w:b/>
          <w:sz w:val="24"/>
          <w:szCs w:val="24"/>
        </w:rPr>
        <w:t>11.00 –</w:t>
      </w:r>
      <w:r w:rsidR="00171CDF" w:rsidRPr="003E7C5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3E7C53">
        <w:rPr>
          <w:rFonts w:ascii="Times New Roman" w:hAnsi="Times New Roman" w:cs="Times New Roman"/>
          <w:b/>
          <w:sz w:val="24"/>
          <w:szCs w:val="24"/>
        </w:rPr>
        <w:t>.00</w:t>
      </w:r>
    </w:p>
    <w:p w:rsidR="005B22F0" w:rsidRPr="005B22F0" w:rsidRDefault="005B22F0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F0">
        <w:rPr>
          <w:rFonts w:ascii="Times New Roman" w:hAnsi="Times New Roman" w:cs="Times New Roman"/>
          <w:b/>
          <w:sz w:val="24"/>
          <w:szCs w:val="24"/>
        </w:rPr>
        <w:t>Библиотека как памятник архитектуры и как публичное пространство.</w:t>
      </w:r>
    </w:p>
    <w:p w:rsidR="00110857" w:rsidRPr="00171CDF" w:rsidRDefault="00110857" w:rsidP="003E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CDF">
        <w:rPr>
          <w:rFonts w:ascii="Times New Roman" w:hAnsi="Times New Roman" w:cs="Times New Roman"/>
          <w:sz w:val="24"/>
          <w:szCs w:val="24"/>
        </w:rPr>
        <w:t xml:space="preserve">Знакомство с Центральной городской библиотекой А. </w:t>
      </w:r>
      <w:proofErr w:type="spellStart"/>
      <w:r w:rsidRPr="00171CDF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171CDF">
        <w:rPr>
          <w:rFonts w:ascii="Times New Roman" w:hAnsi="Times New Roman" w:cs="Times New Roman"/>
          <w:sz w:val="24"/>
          <w:szCs w:val="24"/>
        </w:rPr>
        <w:t>.</w:t>
      </w:r>
    </w:p>
    <w:p w:rsidR="00171CDF" w:rsidRPr="003E7C53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53">
        <w:rPr>
          <w:rFonts w:ascii="Times New Roman" w:hAnsi="Times New Roman" w:cs="Times New Roman"/>
          <w:b/>
          <w:sz w:val="24"/>
          <w:szCs w:val="24"/>
        </w:rPr>
        <w:t>12.00 – 12.30</w:t>
      </w:r>
    </w:p>
    <w:p w:rsidR="00171CDF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CDF">
        <w:rPr>
          <w:rFonts w:ascii="Times New Roman" w:hAnsi="Times New Roman" w:cs="Times New Roman"/>
          <w:sz w:val="24"/>
          <w:szCs w:val="24"/>
        </w:rPr>
        <w:t>Кофе-брейк</w:t>
      </w:r>
    </w:p>
    <w:p w:rsidR="003E7C53" w:rsidRPr="00171CDF" w:rsidRDefault="003E7C53" w:rsidP="003E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CDF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53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171CDF" w:rsidRPr="003E7C53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53">
        <w:rPr>
          <w:rFonts w:ascii="Times New Roman" w:hAnsi="Times New Roman" w:cs="Times New Roman"/>
          <w:b/>
          <w:sz w:val="24"/>
          <w:szCs w:val="24"/>
        </w:rPr>
        <w:t>12.30-16.30</w:t>
      </w:r>
    </w:p>
    <w:p w:rsidR="003E7C53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CDF">
        <w:rPr>
          <w:rFonts w:ascii="Times New Roman" w:hAnsi="Times New Roman" w:cs="Times New Roman"/>
          <w:sz w:val="24"/>
          <w:szCs w:val="24"/>
        </w:rPr>
        <w:t>Вступительное слово директора</w:t>
      </w:r>
      <w:r w:rsidRPr="00171CDF">
        <w:t xml:space="preserve"> </w:t>
      </w:r>
      <w:r w:rsidRPr="00171CDF">
        <w:rPr>
          <w:rFonts w:ascii="Times New Roman" w:hAnsi="Times New Roman" w:cs="Times New Roman"/>
          <w:sz w:val="24"/>
          <w:szCs w:val="24"/>
        </w:rPr>
        <w:t>Центральной городской библиотек</w:t>
      </w:r>
      <w:r w:rsidR="00A53ED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171CD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71CDF">
        <w:rPr>
          <w:rFonts w:ascii="Times New Roman" w:hAnsi="Times New Roman" w:cs="Times New Roman"/>
          <w:sz w:val="24"/>
          <w:szCs w:val="24"/>
        </w:rPr>
        <w:t>Аалто</w:t>
      </w:r>
      <w:proofErr w:type="spellEnd"/>
      <w:r w:rsidRPr="0017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DF" w:rsidRPr="00171CDF" w:rsidRDefault="003E7C53" w:rsidP="003E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C53">
        <w:rPr>
          <w:rFonts w:ascii="Times New Roman" w:hAnsi="Times New Roman" w:cs="Times New Roman"/>
          <w:sz w:val="24"/>
          <w:szCs w:val="24"/>
        </w:rPr>
        <w:t>Е.С.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CDF" w:rsidRPr="00171CDF">
        <w:rPr>
          <w:rFonts w:ascii="Times New Roman" w:hAnsi="Times New Roman" w:cs="Times New Roman"/>
          <w:sz w:val="24"/>
          <w:szCs w:val="24"/>
        </w:rPr>
        <w:t>Рогозиной</w:t>
      </w:r>
    </w:p>
    <w:p w:rsidR="00110857" w:rsidRPr="00110857" w:rsidRDefault="00110857" w:rsidP="0017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 xml:space="preserve"> Сообщения:</w:t>
      </w:r>
    </w:p>
    <w:p w:rsidR="00110857" w:rsidRDefault="00110857" w:rsidP="00110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 xml:space="preserve"> 1. Как рождается концепция: Особенности экспозиционной деятельности Отдела редких книг, рукописных, архивных и изобразительных материалов Санкт-Петербургской государственной Театральной библиотеки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857" w:rsidRDefault="005B22F0" w:rsidP="00110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2F0">
        <w:rPr>
          <w:rFonts w:ascii="Times New Roman" w:hAnsi="Times New Roman" w:cs="Times New Roman"/>
          <w:sz w:val="24"/>
          <w:szCs w:val="24"/>
        </w:rPr>
        <w:t>Харламова В.А.,</w:t>
      </w:r>
      <w:r w:rsidRPr="005B22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10857" w:rsidRPr="00110857">
        <w:rPr>
          <w:rFonts w:ascii="Times New Roman" w:hAnsi="Times New Roman" w:cs="Times New Roman"/>
          <w:sz w:val="24"/>
          <w:szCs w:val="24"/>
        </w:rPr>
        <w:t>аведующая сектором редких книг</w:t>
      </w:r>
      <w:r w:rsidR="00110857" w:rsidRPr="00110857">
        <w:t xml:space="preserve"> </w:t>
      </w:r>
      <w:r w:rsidR="00110857" w:rsidRPr="00110857">
        <w:rPr>
          <w:rFonts w:ascii="Times New Roman" w:hAnsi="Times New Roman" w:cs="Times New Roman"/>
          <w:sz w:val="24"/>
          <w:szCs w:val="24"/>
        </w:rPr>
        <w:t xml:space="preserve">Санкт-Петербургской государственной Театральной библиотеки </w:t>
      </w:r>
      <w:r w:rsidR="00110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57" w:rsidRPr="00110857" w:rsidRDefault="00110857" w:rsidP="00110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857" w:rsidRDefault="00110857" w:rsidP="00110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>2. Методическое сопровождение экспозиционной деятельности в библиотеке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1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857" w:rsidRDefault="00110857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F0" w:rsidRPr="005B22F0">
        <w:rPr>
          <w:rFonts w:ascii="Times New Roman" w:hAnsi="Times New Roman" w:cs="Times New Roman"/>
          <w:b/>
          <w:sz w:val="24"/>
          <w:szCs w:val="24"/>
        </w:rPr>
        <w:t xml:space="preserve">Колганова </w:t>
      </w:r>
      <w:r w:rsidR="005B22F0">
        <w:rPr>
          <w:rFonts w:ascii="Times New Roman" w:hAnsi="Times New Roman" w:cs="Times New Roman"/>
          <w:b/>
          <w:sz w:val="24"/>
          <w:szCs w:val="24"/>
        </w:rPr>
        <w:t xml:space="preserve">А.А., </w:t>
      </w:r>
      <w:r w:rsidR="005B22F0">
        <w:rPr>
          <w:rFonts w:ascii="Times New Roman" w:hAnsi="Times New Roman" w:cs="Times New Roman"/>
          <w:sz w:val="24"/>
          <w:szCs w:val="24"/>
        </w:rPr>
        <w:t>д</w:t>
      </w:r>
      <w:r w:rsidRPr="00110857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5B22F0">
        <w:rPr>
          <w:rFonts w:ascii="Times New Roman" w:hAnsi="Times New Roman" w:cs="Times New Roman"/>
          <w:sz w:val="24"/>
          <w:szCs w:val="24"/>
        </w:rPr>
        <w:t>РГБИ</w:t>
      </w:r>
    </w:p>
    <w:p w:rsidR="00110857" w:rsidRPr="00110857" w:rsidRDefault="00110857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7" w:rsidRDefault="00110857" w:rsidP="00110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>3.  PR-техн</w:t>
      </w:r>
      <w:r>
        <w:rPr>
          <w:rFonts w:ascii="Times New Roman" w:hAnsi="Times New Roman" w:cs="Times New Roman"/>
          <w:b/>
          <w:sz w:val="24"/>
          <w:szCs w:val="24"/>
        </w:rPr>
        <w:t>ологии продвижения выставок РГБИ.</w:t>
      </w:r>
    </w:p>
    <w:p w:rsidR="00110857" w:rsidRDefault="005B22F0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заведующая</w:t>
      </w:r>
      <w:r w:rsidR="00110857" w:rsidRPr="00110857">
        <w:rPr>
          <w:rFonts w:ascii="Times New Roman" w:hAnsi="Times New Roman" w:cs="Times New Roman"/>
          <w:sz w:val="24"/>
          <w:szCs w:val="24"/>
        </w:rPr>
        <w:t xml:space="preserve"> отделом РГБИ </w:t>
      </w:r>
    </w:p>
    <w:p w:rsidR="00110857" w:rsidRPr="00110857" w:rsidRDefault="00110857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F0" w:rsidRPr="005B22F0" w:rsidRDefault="00110857" w:rsidP="005B2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>4.</w:t>
      </w:r>
      <w:r w:rsidR="005B22F0" w:rsidRPr="005B22F0">
        <w:t xml:space="preserve"> </w:t>
      </w:r>
      <w:r w:rsidR="005B22F0" w:rsidRPr="005B22F0">
        <w:rPr>
          <w:rFonts w:ascii="Times New Roman" w:hAnsi="Times New Roman" w:cs="Times New Roman"/>
          <w:b/>
          <w:sz w:val="24"/>
          <w:szCs w:val="24"/>
        </w:rPr>
        <w:t>Выставка как средство раскрытия особенностей фонда специальной библиотеки. Опыт РГБИ.</w:t>
      </w:r>
    </w:p>
    <w:p w:rsidR="005B22F0" w:rsidRPr="005B22F0" w:rsidRDefault="005B22F0" w:rsidP="005B2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2F0">
        <w:rPr>
          <w:rFonts w:ascii="Times New Roman" w:hAnsi="Times New Roman" w:cs="Times New Roman"/>
          <w:sz w:val="24"/>
          <w:szCs w:val="24"/>
        </w:rPr>
        <w:t>Шумянцева</w:t>
      </w:r>
      <w:proofErr w:type="spellEnd"/>
      <w:r w:rsidRPr="005B22F0">
        <w:rPr>
          <w:rFonts w:ascii="Times New Roman" w:hAnsi="Times New Roman" w:cs="Times New Roman"/>
          <w:sz w:val="24"/>
          <w:szCs w:val="24"/>
        </w:rPr>
        <w:t xml:space="preserve"> Е.Е.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2F0">
        <w:rPr>
          <w:rFonts w:ascii="Times New Roman" w:hAnsi="Times New Roman" w:cs="Times New Roman"/>
          <w:sz w:val="24"/>
          <w:szCs w:val="24"/>
        </w:rPr>
        <w:t xml:space="preserve">заведующая отделом РГБИ </w:t>
      </w:r>
    </w:p>
    <w:p w:rsidR="005B22F0" w:rsidRPr="005B22F0" w:rsidRDefault="005B22F0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7" w:rsidRDefault="00110857" w:rsidP="00110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2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10857">
        <w:rPr>
          <w:rFonts w:ascii="Times New Roman" w:hAnsi="Times New Roman" w:cs="Times New Roman"/>
          <w:b/>
          <w:sz w:val="24"/>
          <w:szCs w:val="24"/>
        </w:rPr>
        <w:t>От картины к виртуальной экспозиции. В помощь вузовским лекционным и практическим курсам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0857" w:rsidRDefault="00110857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 xml:space="preserve"> </w:t>
      </w:r>
      <w:r w:rsidR="005B22F0">
        <w:rPr>
          <w:rFonts w:ascii="Times New Roman" w:hAnsi="Times New Roman" w:cs="Times New Roman"/>
          <w:sz w:val="24"/>
          <w:szCs w:val="24"/>
        </w:rPr>
        <w:t>Зюзин А.В., з</w:t>
      </w:r>
      <w:r w:rsidRPr="00110857">
        <w:rPr>
          <w:rFonts w:ascii="Times New Roman" w:hAnsi="Times New Roman" w:cs="Times New Roman"/>
          <w:sz w:val="24"/>
          <w:szCs w:val="24"/>
        </w:rPr>
        <w:t>аместитель директора по научной работе ЗНБ Саратовского государственного университета им.</w:t>
      </w:r>
      <w:r>
        <w:rPr>
          <w:rFonts w:ascii="Times New Roman" w:hAnsi="Times New Roman" w:cs="Times New Roman"/>
          <w:sz w:val="24"/>
          <w:szCs w:val="24"/>
        </w:rPr>
        <w:t xml:space="preserve"> Н. Г. Чернышевского </w:t>
      </w:r>
    </w:p>
    <w:p w:rsidR="005B22F0" w:rsidRPr="00110857" w:rsidRDefault="005B22F0" w:rsidP="00110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7" w:rsidRDefault="005B22F0" w:rsidP="001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10857" w:rsidRPr="00110857">
        <w:rPr>
          <w:rFonts w:ascii="Times New Roman" w:hAnsi="Times New Roman" w:cs="Times New Roman"/>
          <w:b/>
          <w:sz w:val="24"/>
          <w:szCs w:val="24"/>
        </w:rPr>
        <w:t>. Скульптура,   живопись  и  современное  искусство  на  ощупь</w:t>
      </w:r>
      <w:r w:rsidR="00110857">
        <w:rPr>
          <w:rFonts w:ascii="Times New Roman" w:hAnsi="Times New Roman" w:cs="Times New Roman"/>
          <w:b/>
          <w:sz w:val="24"/>
          <w:szCs w:val="24"/>
        </w:rPr>
        <w:t>.</w:t>
      </w:r>
    </w:p>
    <w:p w:rsidR="005B22F0" w:rsidRDefault="00110857" w:rsidP="001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2F0">
        <w:rPr>
          <w:rFonts w:ascii="Times New Roman" w:hAnsi="Times New Roman" w:cs="Times New Roman"/>
          <w:sz w:val="24"/>
          <w:szCs w:val="24"/>
        </w:rPr>
        <w:t>Квочкина</w:t>
      </w:r>
      <w:proofErr w:type="spellEnd"/>
      <w:r w:rsidR="005B22F0">
        <w:rPr>
          <w:rFonts w:ascii="Times New Roman" w:hAnsi="Times New Roman" w:cs="Times New Roman"/>
          <w:sz w:val="24"/>
          <w:szCs w:val="24"/>
        </w:rPr>
        <w:t xml:space="preserve"> О.И., з</w:t>
      </w:r>
      <w:r w:rsidRPr="00110857">
        <w:rPr>
          <w:rFonts w:ascii="Times New Roman" w:hAnsi="Times New Roman" w:cs="Times New Roman"/>
          <w:sz w:val="24"/>
          <w:szCs w:val="24"/>
        </w:rPr>
        <w:t>аведующая отделом развития С</w:t>
      </w:r>
      <w:r>
        <w:rPr>
          <w:rFonts w:ascii="Times New Roman" w:hAnsi="Times New Roman" w:cs="Times New Roman"/>
          <w:sz w:val="24"/>
          <w:szCs w:val="24"/>
        </w:rPr>
        <w:t xml:space="preserve">Пб ГБУК ГБСС </w:t>
      </w:r>
    </w:p>
    <w:p w:rsidR="00A76507" w:rsidRDefault="00A76507" w:rsidP="001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7" w:rsidRDefault="00A76507" w:rsidP="001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10857" w:rsidRPr="00110857">
        <w:rPr>
          <w:rFonts w:ascii="Times New Roman" w:hAnsi="Times New Roman" w:cs="Times New Roman"/>
          <w:b/>
          <w:sz w:val="24"/>
          <w:szCs w:val="24"/>
        </w:rPr>
        <w:t>. Незрячие  художники.  Сюжеты  и  техники</w:t>
      </w:r>
      <w:r w:rsidR="00110857">
        <w:rPr>
          <w:rFonts w:ascii="Times New Roman" w:hAnsi="Times New Roman" w:cs="Times New Roman"/>
          <w:b/>
          <w:sz w:val="24"/>
          <w:szCs w:val="24"/>
        </w:rPr>
        <w:t>.</w:t>
      </w:r>
    </w:p>
    <w:p w:rsidR="00110857" w:rsidRDefault="00110857" w:rsidP="001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857">
        <w:rPr>
          <w:rFonts w:ascii="Times New Roman" w:hAnsi="Times New Roman" w:cs="Times New Roman"/>
          <w:sz w:val="24"/>
          <w:szCs w:val="24"/>
        </w:rPr>
        <w:t xml:space="preserve"> </w:t>
      </w:r>
      <w:r w:rsidR="00A76507">
        <w:rPr>
          <w:rFonts w:ascii="Times New Roman" w:hAnsi="Times New Roman" w:cs="Times New Roman"/>
          <w:sz w:val="24"/>
          <w:szCs w:val="24"/>
        </w:rPr>
        <w:t>Иванова И.Н., б</w:t>
      </w:r>
      <w:r w:rsidRPr="00110857">
        <w:rPr>
          <w:rFonts w:ascii="Times New Roman" w:hAnsi="Times New Roman" w:cs="Times New Roman"/>
          <w:sz w:val="24"/>
          <w:szCs w:val="24"/>
        </w:rPr>
        <w:t>иблиотекарь отдела разв</w:t>
      </w:r>
      <w:r>
        <w:rPr>
          <w:rFonts w:ascii="Times New Roman" w:hAnsi="Times New Roman" w:cs="Times New Roman"/>
          <w:sz w:val="24"/>
          <w:szCs w:val="24"/>
        </w:rPr>
        <w:t xml:space="preserve">ития СПб ГБУК ГБСС </w:t>
      </w:r>
    </w:p>
    <w:p w:rsidR="00171CDF" w:rsidRPr="00110857" w:rsidRDefault="00171CDF" w:rsidP="001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CDF" w:rsidRPr="00110857" w:rsidRDefault="00171CDF" w:rsidP="001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857" w:rsidRPr="00110857" w:rsidRDefault="00171CDF" w:rsidP="001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110857" w:rsidRPr="00110857" w:rsidRDefault="00110857" w:rsidP="00171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CDF" w:rsidRPr="00171CDF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DF">
        <w:rPr>
          <w:rFonts w:ascii="Times New Roman" w:hAnsi="Times New Roman" w:cs="Times New Roman"/>
          <w:b/>
          <w:sz w:val="24"/>
          <w:szCs w:val="24"/>
          <w:u w:val="single"/>
        </w:rPr>
        <w:t>24 августа 2016 г.</w:t>
      </w:r>
    </w:p>
    <w:p w:rsidR="00110857" w:rsidRPr="00110857" w:rsidRDefault="00171CDF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171CDF" w:rsidRDefault="00110857" w:rsidP="003E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57">
        <w:rPr>
          <w:rFonts w:ascii="Times New Roman" w:hAnsi="Times New Roman" w:cs="Times New Roman"/>
          <w:b/>
          <w:sz w:val="24"/>
          <w:szCs w:val="24"/>
        </w:rPr>
        <w:t>12.00 -14.00</w:t>
      </w:r>
    </w:p>
    <w:p w:rsidR="002F5C85" w:rsidRPr="003E7C53" w:rsidRDefault="00110857" w:rsidP="0017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C53">
        <w:rPr>
          <w:rFonts w:ascii="Times New Roman" w:hAnsi="Times New Roman" w:cs="Times New Roman"/>
          <w:sz w:val="24"/>
          <w:szCs w:val="24"/>
        </w:rPr>
        <w:t>Посещение  Центральной районной библиотеки им. Н.В. Гоголя г. Санкт-Петербурга.</w:t>
      </w:r>
    </w:p>
    <w:p w:rsidR="002F5C85" w:rsidRPr="00C02672" w:rsidRDefault="002F5C85" w:rsidP="00110857">
      <w:pPr>
        <w:rPr>
          <w:rFonts w:ascii="Times New Roman" w:hAnsi="Times New Roman" w:cs="Times New Roman"/>
          <w:b/>
          <w:sz w:val="24"/>
          <w:szCs w:val="24"/>
        </w:rPr>
      </w:pPr>
    </w:p>
    <w:sectPr w:rsidR="002F5C85" w:rsidRPr="00C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0A"/>
    <w:rsid w:val="00110857"/>
    <w:rsid w:val="00171CDF"/>
    <w:rsid w:val="002C100A"/>
    <w:rsid w:val="002F5C85"/>
    <w:rsid w:val="003E7C53"/>
    <w:rsid w:val="005B22F0"/>
    <w:rsid w:val="00A53ED0"/>
    <w:rsid w:val="00A76507"/>
    <w:rsid w:val="00C02672"/>
    <w:rsid w:val="00CD6A9E"/>
    <w:rsid w:val="00E35B67"/>
    <w:rsid w:val="00F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Мурзинова</dc:creator>
  <cp:keywords/>
  <dc:description/>
  <cp:lastModifiedBy>Владимир Никитин</cp:lastModifiedBy>
  <cp:revision>6</cp:revision>
  <cp:lastPrinted>2016-08-18T09:32:00Z</cp:lastPrinted>
  <dcterms:created xsi:type="dcterms:W3CDTF">2016-08-18T08:44:00Z</dcterms:created>
  <dcterms:modified xsi:type="dcterms:W3CDTF">2016-08-19T10:19:00Z</dcterms:modified>
</cp:coreProperties>
</file>